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91" w:rsidRPr="0064567C" w:rsidRDefault="00B66C91" w:rsidP="00B66C91">
      <w:pPr>
        <w:jc w:val="center"/>
        <w:rPr>
          <w:rFonts w:ascii="Arial" w:hAnsi="Arial" w:cs="Arial"/>
          <w:b/>
        </w:rPr>
      </w:pPr>
      <w:r w:rsidRPr="0064567C">
        <w:rPr>
          <w:rFonts w:ascii="Arial" w:hAnsi="Arial" w:cs="Arial"/>
          <w:b/>
        </w:rPr>
        <w:t>ПРОТОКОЛ</w:t>
      </w:r>
    </w:p>
    <w:p w:rsidR="00FD0B89" w:rsidRDefault="00B66C91" w:rsidP="00B66C91">
      <w:pPr>
        <w:jc w:val="center"/>
        <w:rPr>
          <w:rFonts w:ascii="Arial" w:hAnsi="Arial" w:cs="Arial"/>
          <w:b/>
        </w:rPr>
      </w:pPr>
      <w:r w:rsidRPr="0064567C">
        <w:rPr>
          <w:rFonts w:ascii="Arial" w:hAnsi="Arial" w:cs="Arial"/>
          <w:b/>
        </w:rPr>
        <w:t>общественного обсуждения</w:t>
      </w:r>
    </w:p>
    <w:p w:rsidR="00FD0B89" w:rsidRDefault="00FD0B89" w:rsidP="00B66C91">
      <w:pPr>
        <w:jc w:val="center"/>
        <w:rPr>
          <w:rFonts w:ascii="Arial" w:hAnsi="Arial" w:cs="Arial"/>
          <w:b/>
        </w:rPr>
      </w:pPr>
    </w:p>
    <w:p w:rsidR="00DB75C0" w:rsidRPr="006C385F" w:rsidRDefault="00DB75C0" w:rsidP="00DB75C0">
      <w:pPr>
        <w:tabs>
          <w:tab w:val="left" w:pos="7785"/>
        </w:tabs>
        <w:jc w:val="both"/>
        <w:rPr>
          <w:rFonts w:ascii="Arial" w:hAnsi="Arial" w:cs="Arial"/>
          <w:u w:val="single"/>
        </w:rPr>
      </w:pPr>
      <w:r w:rsidRPr="00DB75C0">
        <w:rPr>
          <w:rFonts w:ascii="Arial" w:hAnsi="Arial" w:cs="Arial"/>
        </w:rPr>
        <w:t>_</w:t>
      </w:r>
      <w:proofErr w:type="spellStart"/>
      <w:r w:rsidR="006C385F" w:rsidRPr="006C385F">
        <w:rPr>
          <w:rFonts w:ascii="Arial" w:hAnsi="Arial" w:cs="Arial"/>
          <w:u w:val="single"/>
        </w:rPr>
        <w:t>р.п</w:t>
      </w:r>
      <w:proofErr w:type="gramStart"/>
      <w:r w:rsidR="006C385F" w:rsidRPr="006C385F">
        <w:rPr>
          <w:rFonts w:ascii="Arial" w:hAnsi="Arial" w:cs="Arial"/>
          <w:u w:val="single"/>
        </w:rPr>
        <w:t>.Б</w:t>
      </w:r>
      <w:proofErr w:type="gramEnd"/>
      <w:r w:rsidR="006C385F" w:rsidRPr="006C385F">
        <w:rPr>
          <w:rFonts w:ascii="Arial" w:hAnsi="Arial" w:cs="Arial"/>
          <w:u w:val="single"/>
        </w:rPr>
        <w:t>елый</w:t>
      </w:r>
      <w:proofErr w:type="spellEnd"/>
      <w:r w:rsidR="006C385F" w:rsidRPr="006C385F">
        <w:rPr>
          <w:rFonts w:ascii="Arial" w:hAnsi="Arial" w:cs="Arial"/>
          <w:u w:val="single"/>
        </w:rPr>
        <w:t xml:space="preserve"> Яр</w:t>
      </w:r>
      <w:r w:rsidRPr="00DB75C0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Pr="00DB75C0">
        <w:rPr>
          <w:rFonts w:ascii="Arial" w:hAnsi="Arial" w:cs="Arial"/>
        </w:rPr>
        <w:t>_</w:t>
      </w:r>
      <w:r>
        <w:rPr>
          <w:rFonts w:ascii="Arial" w:hAnsi="Arial" w:cs="Arial"/>
        </w:rPr>
        <w:tab/>
        <w:t>_</w:t>
      </w:r>
      <w:r w:rsidR="006C385F" w:rsidRPr="006C385F">
        <w:rPr>
          <w:rFonts w:ascii="Arial" w:hAnsi="Arial" w:cs="Arial"/>
          <w:u w:val="single"/>
        </w:rPr>
        <w:t>14.10.2021</w:t>
      </w:r>
    </w:p>
    <w:p w:rsidR="00FD0B89" w:rsidRPr="00DB75C0" w:rsidRDefault="00DB75C0" w:rsidP="00DB75C0">
      <w:pPr>
        <w:tabs>
          <w:tab w:val="left" w:pos="7785"/>
        </w:tabs>
        <w:jc w:val="both"/>
        <w:rPr>
          <w:rFonts w:ascii="Arial" w:hAnsi="Arial" w:cs="Arial"/>
          <w:sz w:val="20"/>
          <w:szCs w:val="20"/>
        </w:rPr>
      </w:pPr>
      <w:r w:rsidRPr="00DB75C0">
        <w:rPr>
          <w:rFonts w:ascii="Arial" w:hAnsi="Arial" w:cs="Arial"/>
          <w:sz w:val="20"/>
          <w:szCs w:val="20"/>
        </w:rPr>
        <w:t>(</w:t>
      </w:r>
      <w:r w:rsidR="00FD0B89" w:rsidRPr="00DB75C0">
        <w:rPr>
          <w:rFonts w:ascii="Arial" w:hAnsi="Arial" w:cs="Arial"/>
          <w:sz w:val="20"/>
          <w:szCs w:val="20"/>
        </w:rPr>
        <w:t>Место общественного обсуждения</w:t>
      </w:r>
      <w:r w:rsidRPr="00DB75C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       (дата)</w:t>
      </w:r>
    </w:p>
    <w:p w:rsidR="00DB75C0" w:rsidRPr="00DB75C0" w:rsidRDefault="00DB75C0" w:rsidP="00FD0B89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_</w:t>
      </w:r>
      <w:r w:rsidR="006C385F" w:rsidRPr="006C385F">
        <w:rPr>
          <w:rFonts w:ascii="Arial" w:hAnsi="Arial" w:cs="Arial"/>
          <w:u w:val="single"/>
        </w:rPr>
        <w:t>15.00</w:t>
      </w:r>
      <w:r w:rsidRPr="006C385F">
        <w:rPr>
          <w:rFonts w:ascii="Arial" w:hAnsi="Arial" w:cs="Arial"/>
          <w:u w:val="single"/>
        </w:rPr>
        <w:t>__________</w:t>
      </w:r>
    </w:p>
    <w:p w:rsidR="00FD0B89" w:rsidRPr="00DB75C0" w:rsidRDefault="00DB75C0" w:rsidP="00FD0B89">
      <w:pPr>
        <w:jc w:val="both"/>
        <w:rPr>
          <w:rFonts w:ascii="Arial" w:hAnsi="Arial" w:cs="Arial"/>
          <w:sz w:val="20"/>
          <w:szCs w:val="20"/>
        </w:rPr>
      </w:pPr>
      <w:r w:rsidRPr="00DB75C0">
        <w:rPr>
          <w:rFonts w:ascii="Arial" w:hAnsi="Arial" w:cs="Arial"/>
          <w:sz w:val="20"/>
          <w:szCs w:val="20"/>
        </w:rPr>
        <w:t>(в</w:t>
      </w:r>
      <w:r w:rsidR="00FD0B89" w:rsidRPr="00DB75C0">
        <w:rPr>
          <w:rFonts w:ascii="Arial" w:hAnsi="Arial" w:cs="Arial"/>
          <w:sz w:val="20"/>
          <w:szCs w:val="20"/>
        </w:rPr>
        <w:t>ремя</w:t>
      </w:r>
      <w:r w:rsidRPr="00DB75C0">
        <w:rPr>
          <w:rFonts w:ascii="Arial" w:hAnsi="Arial" w:cs="Arial"/>
          <w:sz w:val="20"/>
          <w:szCs w:val="20"/>
        </w:rPr>
        <w:t>)</w:t>
      </w:r>
      <w:r w:rsidR="00FD0B89" w:rsidRPr="00DB75C0">
        <w:rPr>
          <w:rFonts w:ascii="Arial" w:hAnsi="Arial" w:cs="Arial"/>
          <w:sz w:val="20"/>
          <w:szCs w:val="20"/>
        </w:rPr>
        <w:t xml:space="preserve"> </w:t>
      </w:r>
    </w:p>
    <w:p w:rsidR="00DB75C0" w:rsidRDefault="00DB75C0" w:rsidP="00FD0B89">
      <w:pPr>
        <w:rPr>
          <w:rFonts w:ascii="Arial" w:hAnsi="Arial" w:cs="Arial"/>
          <w:b/>
        </w:rPr>
      </w:pPr>
    </w:p>
    <w:p w:rsidR="00DB75C0" w:rsidRPr="00DB75C0" w:rsidRDefault="00DB75C0" w:rsidP="007B5649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З</w:t>
      </w:r>
      <w:r w:rsidR="00FD0B89" w:rsidRPr="00DB75C0">
        <w:rPr>
          <w:rFonts w:ascii="Arial" w:hAnsi="Arial" w:cs="Arial"/>
        </w:rPr>
        <w:t>адачи общественного контроля</w:t>
      </w:r>
      <w:r w:rsidRPr="00DB75C0">
        <w:rPr>
          <w:rFonts w:ascii="Arial" w:hAnsi="Arial" w:cs="Arial"/>
        </w:rPr>
        <w:t xml:space="preserve">: </w:t>
      </w:r>
      <w:r w:rsidR="00594D13" w:rsidRPr="00594D13">
        <w:rPr>
          <w:rFonts w:ascii="Arial" w:hAnsi="Arial" w:cs="Arial"/>
          <w:u w:val="single"/>
        </w:rPr>
        <w:t>о</w:t>
      </w:r>
      <w:r w:rsidR="006C385F" w:rsidRPr="007B5649">
        <w:rPr>
          <w:rFonts w:ascii="Arial" w:eastAsia="Times New Roman" w:hAnsi="Arial" w:cs="Arial"/>
          <w:color w:val="000000"/>
          <w:u w:val="single"/>
        </w:rPr>
        <w:t>бсуждени</w:t>
      </w:r>
      <w:r w:rsidR="007B5649" w:rsidRPr="007B5649">
        <w:rPr>
          <w:rFonts w:ascii="Arial" w:eastAsia="Times New Roman" w:hAnsi="Arial" w:cs="Arial"/>
          <w:color w:val="000000"/>
          <w:u w:val="single"/>
        </w:rPr>
        <w:t>е</w:t>
      </w:r>
      <w:r w:rsidR="006C385F" w:rsidRPr="007B5649">
        <w:rPr>
          <w:rFonts w:ascii="Arial" w:eastAsia="Times New Roman" w:hAnsi="Arial" w:cs="Arial"/>
          <w:color w:val="000000"/>
          <w:u w:val="single"/>
        </w:rPr>
        <w:t xml:space="preserve"> проект</w:t>
      </w:r>
      <w:r w:rsidR="007B5649">
        <w:rPr>
          <w:rFonts w:ascii="Arial" w:eastAsia="Times New Roman" w:hAnsi="Arial" w:cs="Arial"/>
          <w:color w:val="000000"/>
          <w:u w:val="single"/>
        </w:rPr>
        <w:t xml:space="preserve">а  постановления Администрации </w:t>
      </w:r>
      <w:proofErr w:type="spellStart"/>
      <w:r w:rsidR="007B5649">
        <w:rPr>
          <w:rFonts w:ascii="Arial" w:eastAsia="Times New Roman" w:hAnsi="Arial" w:cs="Arial"/>
          <w:color w:val="000000"/>
          <w:u w:val="single"/>
        </w:rPr>
        <w:t>Верхнекетского</w:t>
      </w:r>
      <w:proofErr w:type="spellEnd"/>
      <w:r w:rsidR="007B5649">
        <w:rPr>
          <w:rFonts w:ascii="Arial" w:eastAsia="Times New Roman" w:hAnsi="Arial" w:cs="Arial"/>
          <w:color w:val="000000"/>
          <w:u w:val="single"/>
        </w:rPr>
        <w:t xml:space="preserve"> района </w:t>
      </w:r>
      <w:hyperlink r:id="rId9" w:history="1">
        <w:r w:rsidR="007B5649" w:rsidRPr="007B5649">
          <w:rPr>
            <w:rStyle w:val="a3"/>
            <w:rFonts w:ascii="Arial" w:hAnsi="Arial" w:cs="Arial"/>
            <w:bCs/>
            <w:color w:val="auto"/>
          </w:rPr>
          <w:t xml:space="preserve">«Об определении 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  </w:r>
        <w:proofErr w:type="spellStart"/>
        <w:r w:rsidR="007B5649" w:rsidRPr="007B5649">
          <w:rPr>
            <w:rStyle w:val="a3"/>
            <w:rFonts w:ascii="Arial" w:hAnsi="Arial" w:cs="Arial"/>
            <w:bCs/>
            <w:color w:val="auto"/>
          </w:rPr>
          <w:t>Верхнекетский</w:t>
        </w:r>
        <w:proofErr w:type="spellEnd"/>
        <w:r w:rsidR="007B5649" w:rsidRPr="007B5649">
          <w:rPr>
            <w:rStyle w:val="a3"/>
            <w:rFonts w:ascii="Arial" w:hAnsi="Arial" w:cs="Arial"/>
            <w:bCs/>
            <w:color w:val="auto"/>
          </w:rPr>
          <w:t xml:space="preserve"> район Томской области»</w:t>
        </w:r>
      </w:hyperlink>
    </w:p>
    <w:p w:rsidR="00DB75C0" w:rsidRPr="00DB75C0" w:rsidRDefault="00DB75C0" w:rsidP="00FD0B89">
      <w:pPr>
        <w:rPr>
          <w:rFonts w:ascii="Arial" w:hAnsi="Arial" w:cs="Arial"/>
        </w:rPr>
      </w:pPr>
    </w:p>
    <w:p w:rsidR="00DB75C0" w:rsidRDefault="00FD0B89" w:rsidP="00EC0DA7">
      <w:pPr>
        <w:jc w:val="both"/>
        <w:rPr>
          <w:rFonts w:ascii="Arial" w:hAnsi="Arial" w:cs="Arial"/>
        </w:rPr>
      </w:pPr>
      <w:r w:rsidRPr="00DB75C0">
        <w:rPr>
          <w:rFonts w:ascii="Arial" w:hAnsi="Arial" w:cs="Arial"/>
        </w:rPr>
        <w:t>Субъекты общественного контроля</w:t>
      </w:r>
      <w:r w:rsidR="00DB75C0" w:rsidRPr="00DB75C0">
        <w:rPr>
          <w:rFonts w:ascii="Arial" w:hAnsi="Arial" w:cs="Arial"/>
        </w:rPr>
        <w:t xml:space="preserve">: </w:t>
      </w:r>
      <w:r w:rsidR="00EC0DA7" w:rsidRPr="00734FC9">
        <w:rPr>
          <w:rFonts w:ascii="Arial" w:eastAsia="Times New Roman" w:hAnsi="Arial" w:cs="Arial"/>
          <w:color w:val="000000"/>
          <w:u w:val="single"/>
        </w:rPr>
        <w:t xml:space="preserve">граждане, достигшие возраста 18 лет, проживающие на территории муниципального образования </w:t>
      </w:r>
      <w:proofErr w:type="spellStart"/>
      <w:r w:rsidR="00EC0DA7" w:rsidRPr="00734FC9">
        <w:rPr>
          <w:rFonts w:ascii="Arial" w:eastAsia="Times New Roman" w:hAnsi="Arial" w:cs="Arial"/>
          <w:color w:val="000000"/>
          <w:u w:val="single"/>
        </w:rPr>
        <w:t>Верхнекетский</w:t>
      </w:r>
      <w:proofErr w:type="spellEnd"/>
      <w:r w:rsidR="00EC0DA7" w:rsidRPr="00734FC9">
        <w:rPr>
          <w:rFonts w:ascii="Arial" w:eastAsia="Times New Roman" w:hAnsi="Arial" w:cs="Arial"/>
          <w:color w:val="000000"/>
          <w:u w:val="single"/>
        </w:rPr>
        <w:t xml:space="preserve"> район Томской области, общественные объединения и иные организации, интересы которых затрагиваются проектом </w:t>
      </w:r>
      <w:r w:rsidR="00EC0DA7" w:rsidRPr="00734FC9">
        <w:rPr>
          <w:rFonts w:ascii="Arial" w:hAnsi="Arial" w:cs="Arial"/>
          <w:u w:val="single"/>
        </w:rPr>
        <w:t>по определению границ прилегающих территорий</w:t>
      </w:r>
      <w:r w:rsidR="00EC0DA7">
        <w:rPr>
          <w:rFonts w:ascii="Arial" w:hAnsi="Arial" w:cs="Arial"/>
        </w:rPr>
        <w:t xml:space="preserve"> </w:t>
      </w:r>
    </w:p>
    <w:p w:rsidR="00EC0DA7" w:rsidRPr="00DB75C0" w:rsidRDefault="00EC0DA7" w:rsidP="00EC0DA7">
      <w:pPr>
        <w:jc w:val="both"/>
        <w:rPr>
          <w:rFonts w:ascii="Arial" w:hAnsi="Arial" w:cs="Arial"/>
        </w:rPr>
      </w:pPr>
    </w:p>
    <w:p w:rsidR="00DB75C0" w:rsidRPr="00734FC9" w:rsidRDefault="00FD0B89" w:rsidP="00DB75C0">
      <w:pPr>
        <w:jc w:val="both"/>
        <w:rPr>
          <w:rFonts w:ascii="Arial" w:hAnsi="Arial" w:cs="Arial"/>
          <w:u w:val="single"/>
        </w:rPr>
      </w:pPr>
      <w:r w:rsidRPr="00DB75C0">
        <w:rPr>
          <w:rFonts w:ascii="Arial" w:hAnsi="Arial" w:cs="Arial"/>
        </w:rPr>
        <w:t>Формы общественного контроля, установленные при осуществлении общественного</w:t>
      </w:r>
      <w:r w:rsidR="00DB75C0" w:rsidRPr="00DB75C0">
        <w:rPr>
          <w:rFonts w:ascii="Arial" w:hAnsi="Arial" w:cs="Arial"/>
        </w:rPr>
        <w:t xml:space="preserve"> контроля: </w:t>
      </w:r>
      <w:r w:rsidR="00594D13">
        <w:rPr>
          <w:rFonts w:ascii="Arial" w:hAnsi="Arial" w:cs="Arial"/>
          <w:u w:val="single"/>
        </w:rPr>
        <w:t>п</w:t>
      </w:r>
      <w:r w:rsidR="007B5649" w:rsidRPr="00734FC9">
        <w:rPr>
          <w:rFonts w:ascii="Arial" w:hAnsi="Arial" w:cs="Arial"/>
          <w:u w:val="single"/>
        </w:rPr>
        <w:t xml:space="preserve">роект постановления Администрации </w:t>
      </w:r>
      <w:proofErr w:type="spellStart"/>
      <w:r w:rsidR="007B5649" w:rsidRPr="00734FC9">
        <w:rPr>
          <w:rFonts w:ascii="Arial" w:hAnsi="Arial" w:cs="Arial"/>
          <w:u w:val="single"/>
        </w:rPr>
        <w:t>Верхнекетского</w:t>
      </w:r>
      <w:proofErr w:type="spellEnd"/>
      <w:r w:rsidR="007B5649" w:rsidRPr="00734FC9">
        <w:rPr>
          <w:rFonts w:ascii="Arial" w:hAnsi="Arial" w:cs="Arial"/>
          <w:u w:val="single"/>
        </w:rPr>
        <w:t xml:space="preserve"> района по определению границ прилегающих территорий размещен на официальном сайте </w:t>
      </w:r>
      <w:r w:rsidR="00EC0DA7" w:rsidRPr="00734FC9">
        <w:rPr>
          <w:rFonts w:ascii="Arial" w:hAnsi="Arial" w:cs="Arial"/>
          <w:u w:val="single"/>
        </w:rPr>
        <w:t xml:space="preserve"> </w:t>
      </w:r>
      <w:r w:rsidR="00EC0DA7" w:rsidRPr="00734FC9">
        <w:rPr>
          <w:rStyle w:val="FontStyle28"/>
          <w:rFonts w:ascii="Arial" w:hAnsi="Arial" w:cs="Arial"/>
          <w:u w:val="single"/>
        </w:rPr>
        <w:t xml:space="preserve">Администрации </w:t>
      </w:r>
      <w:proofErr w:type="spellStart"/>
      <w:r w:rsidR="00EC0DA7" w:rsidRPr="00734FC9">
        <w:rPr>
          <w:rStyle w:val="FontStyle28"/>
          <w:rFonts w:ascii="Arial" w:hAnsi="Arial" w:cs="Arial"/>
          <w:u w:val="single"/>
        </w:rPr>
        <w:t>Верхнекетского</w:t>
      </w:r>
      <w:proofErr w:type="spellEnd"/>
      <w:r w:rsidR="00EC0DA7" w:rsidRPr="00734FC9">
        <w:rPr>
          <w:rStyle w:val="FontStyle28"/>
          <w:rFonts w:ascii="Arial" w:hAnsi="Arial" w:cs="Arial"/>
          <w:u w:val="single"/>
        </w:rPr>
        <w:t xml:space="preserve"> района в информационно-телекоммуникационной сети «Интернет (</w:t>
      </w:r>
      <w:r w:rsidR="00EC0DA7" w:rsidRPr="00734FC9">
        <w:rPr>
          <w:rStyle w:val="FontStyle28"/>
          <w:rFonts w:ascii="Arial" w:hAnsi="Arial" w:cs="Arial"/>
          <w:u w:val="single"/>
          <w:lang w:val="en-US"/>
        </w:rPr>
        <w:t>http</w:t>
      </w:r>
      <w:r w:rsidR="00EC0DA7" w:rsidRPr="00734FC9">
        <w:rPr>
          <w:rStyle w:val="FontStyle28"/>
          <w:rFonts w:ascii="Arial" w:hAnsi="Arial" w:cs="Arial"/>
          <w:u w:val="single"/>
        </w:rPr>
        <w:t>://</w:t>
      </w:r>
      <w:hyperlink r:id="rId10" w:history="1">
        <w:r w:rsidR="00EC0DA7" w:rsidRPr="00734FC9">
          <w:rPr>
            <w:rStyle w:val="a3"/>
            <w:rFonts w:ascii="Arial" w:hAnsi="Arial" w:cs="Arial"/>
            <w:lang w:val="en-US"/>
          </w:rPr>
          <w:t>www</w:t>
        </w:r>
        <w:r w:rsidR="00EC0DA7" w:rsidRPr="00734FC9">
          <w:rPr>
            <w:rStyle w:val="a3"/>
            <w:rFonts w:ascii="Arial" w:hAnsi="Arial" w:cs="Arial"/>
          </w:rPr>
          <w:t>.</w:t>
        </w:r>
        <w:proofErr w:type="spellStart"/>
        <w:r w:rsidR="00EC0DA7" w:rsidRPr="00734FC9">
          <w:rPr>
            <w:rStyle w:val="a3"/>
            <w:rFonts w:ascii="Arial" w:hAnsi="Arial" w:cs="Arial"/>
            <w:lang w:val="en-US"/>
          </w:rPr>
          <w:t>vktadm</w:t>
        </w:r>
        <w:proofErr w:type="spellEnd"/>
        <w:r w:rsidR="00EC0DA7" w:rsidRPr="00734FC9">
          <w:rPr>
            <w:rStyle w:val="a3"/>
            <w:rFonts w:ascii="Arial" w:hAnsi="Arial" w:cs="Arial"/>
          </w:rPr>
          <w:t>.</w:t>
        </w:r>
        <w:proofErr w:type="spellStart"/>
        <w:r w:rsidR="00EC0DA7" w:rsidRPr="00734FC9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EC0DA7" w:rsidRPr="00734FC9">
          <w:rPr>
            <w:rStyle w:val="a3"/>
            <w:rFonts w:ascii="Arial" w:hAnsi="Arial" w:cs="Arial"/>
          </w:rPr>
          <w:t>/</w:t>
        </w:r>
      </w:hyperlink>
      <w:r w:rsidR="00EC0DA7" w:rsidRPr="00734FC9">
        <w:rPr>
          <w:rStyle w:val="FontStyle28"/>
          <w:rFonts w:ascii="Arial" w:hAnsi="Arial" w:cs="Arial"/>
          <w:u w:val="single"/>
        </w:rPr>
        <w:t>)</w:t>
      </w:r>
      <w:r w:rsidR="00EC0DA7" w:rsidRPr="00734FC9">
        <w:rPr>
          <w:rStyle w:val="FontStyle28"/>
          <w:rFonts w:ascii="Arial" w:hAnsi="Arial" w:cs="Arial"/>
          <w:u w:val="single"/>
        </w:rPr>
        <w:t xml:space="preserve"> в разделе «Потребительский рынок»  подраздел «Общественные обсуждения»</w:t>
      </w:r>
    </w:p>
    <w:p w:rsidR="00DB75C0" w:rsidRPr="00DB75C0" w:rsidRDefault="00DB75C0" w:rsidP="00FD0B89">
      <w:pPr>
        <w:rPr>
          <w:rFonts w:ascii="Arial" w:hAnsi="Arial" w:cs="Arial"/>
        </w:rPr>
      </w:pPr>
    </w:p>
    <w:p w:rsidR="007B0F2F" w:rsidRPr="00594D13" w:rsidRDefault="007B0F2F" w:rsidP="00594D13">
      <w:pPr>
        <w:jc w:val="both"/>
        <w:rPr>
          <w:rFonts w:ascii="Arial" w:hAnsi="Arial" w:cs="Arial"/>
          <w:u w:val="single"/>
        </w:rPr>
      </w:pPr>
      <w:r w:rsidRPr="007B0F2F">
        <w:rPr>
          <w:rFonts w:ascii="Arial" w:hAnsi="Arial" w:cs="Arial"/>
        </w:rPr>
        <w:t>Ф</w:t>
      </w:r>
      <w:r w:rsidR="00DB75C0" w:rsidRPr="007B0F2F">
        <w:rPr>
          <w:rFonts w:ascii="Arial" w:hAnsi="Arial" w:cs="Arial"/>
        </w:rPr>
        <w:t>акты и обстоятельства</w:t>
      </w:r>
      <w:r>
        <w:rPr>
          <w:rFonts w:ascii="Arial" w:hAnsi="Arial" w:cs="Arial"/>
        </w:rPr>
        <w:t>,</w:t>
      </w:r>
      <w:r w:rsidRPr="007B0F2F">
        <w:rPr>
          <w:rFonts w:ascii="Arial" w:hAnsi="Arial" w:cs="Arial"/>
        </w:rPr>
        <w:t xml:space="preserve"> </w:t>
      </w:r>
      <w:r w:rsidRPr="00DB75C0">
        <w:rPr>
          <w:rFonts w:ascii="Arial" w:hAnsi="Arial" w:cs="Arial"/>
        </w:rPr>
        <w:t xml:space="preserve">установленные при осуществлении общественного контроля: </w:t>
      </w:r>
      <w:r w:rsidR="00594D13" w:rsidRPr="00594D13">
        <w:rPr>
          <w:rFonts w:ascii="Arial" w:hAnsi="Arial" w:cs="Arial"/>
          <w:u w:val="single"/>
        </w:rPr>
        <w:t xml:space="preserve">не установлено </w:t>
      </w:r>
    </w:p>
    <w:p w:rsidR="007B0F2F" w:rsidRDefault="007B0F2F" w:rsidP="00FD0B89">
      <w:pPr>
        <w:rPr>
          <w:rFonts w:ascii="Arial" w:hAnsi="Arial" w:cs="Arial"/>
          <w:b/>
        </w:rPr>
      </w:pPr>
    </w:p>
    <w:p w:rsidR="007B0F2F" w:rsidRPr="00734FC9" w:rsidRDefault="007B0F2F" w:rsidP="00734FC9">
      <w:pPr>
        <w:jc w:val="both"/>
        <w:rPr>
          <w:rFonts w:ascii="Arial" w:hAnsi="Arial" w:cs="Arial"/>
          <w:b/>
          <w:u w:val="single"/>
        </w:rPr>
      </w:pPr>
      <w:proofErr w:type="gramStart"/>
      <w:r w:rsidRPr="007B0F2F">
        <w:rPr>
          <w:rFonts w:ascii="Arial" w:hAnsi="Arial" w:cs="Arial"/>
        </w:rPr>
        <w:t>П</w:t>
      </w:r>
      <w:r>
        <w:rPr>
          <w:rFonts w:ascii="Arial" w:hAnsi="Arial" w:cs="Arial"/>
        </w:rPr>
        <w:t>редложения и</w:t>
      </w:r>
      <w:r w:rsidRPr="007B0F2F">
        <w:rPr>
          <w:rFonts w:ascii="Arial" w:hAnsi="Arial" w:cs="Arial"/>
        </w:rPr>
        <w:t xml:space="preserve"> рекомендации</w:t>
      </w:r>
      <w:r>
        <w:rPr>
          <w:rFonts w:ascii="Arial" w:hAnsi="Arial" w:cs="Arial"/>
        </w:rPr>
        <w:t>,</w:t>
      </w:r>
      <w:r w:rsidRPr="007B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поступившие</w:t>
      </w:r>
      <w:r w:rsidRPr="00DB75C0">
        <w:rPr>
          <w:rFonts w:ascii="Arial" w:hAnsi="Arial" w:cs="Arial"/>
        </w:rPr>
        <w:t xml:space="preserve"> при осуществлении общественного контроля: </w:t>
      </w:r>
      <w:r w:rsidR="00594D13">
        <w:rPr>
          <w:rFonts w:ascii="Arial" w:hAnsi="Arial" w:cs="Arial"/>
          <w:u w:val="single"/>
        </w:rPr>
        <w:t>п</w:t>
      </w:r>
      <w:r w:rsidR="00734FC9" w:rsidRPr="00734FC9">
        <w:rPr>
          <w:rFonts w:ascii="Arial" w:hAnsi="Arial" w:cs="Arial"/>
          <w:u w:val="single"/>
        </w:rPr>
        <w:t xml:space="preserve">редложения и замечания на проект </w:t>
      </w:r>
      <w:r w:rsidR="00734FC9" w:rsidRPr="00734FC9">
        <w:rPr>
          <w:rFonts w:ascii="Arial" w:eastAsia="Times New Roman" w:hAnsi="Arial" w:cs="Arial"/>
          <w:color w:val="000000"/>
          <w:u w:val="single"/>
        </w:rPr>
        <w:t>постановления</w:t>
      </w:r>
      <w:r w:rsidR="00734FC9">
        <w:rPr>
          <w:rFonts w:ascii="Arial" w:eastAsia="Times New Roman" w:hAnsi="Arial" w:cs="Arial"/>
          <w:color w:val="000000"/>
          <w:u w:val="single"/>
        </w:rPr>
        <w:t xml:space="preserve"> Администрации </w:t>
      </w:r>
      <w:proofErr w:type="spellStart"/>
      <w:r w:rsidR="00734FC9">
        <w:rPr>
          <w:rFonts w:ascii="Arial" w:eastAsia="Times New Roman" w:hAnsi="Arial" w:cs="Arial"/>
          <w:color w:val="000000"/>
          <w:u w:val="single"/>
        </w:rPr>
        <w:t>Верхнекетского</w:t>
      </w:r>
      <w:proofErr w:type="spellEnd"/>
      <w:r w:rsidR="00734FC9">
        <w:rPr>
          <w:rFonts w:ascii="Arial" w:eastAsia="Times New Roman" w:hAnsi="Arial" w:cs="Arial"/>
          <w:color w:val="000000"/>
          <w:u w:val="single"/>
        </w:rPr>
        <w:t xml:space="preserve"> района </w:t>
      </w:r>
      <w:hyperlink r:id="rId11" w:history="1">
        <w:r w:rsidR="00734FC9" w:rsidRPr="00734FC9">
          <w:rPr>
            <w:rStyle w:val="a3"/>
            <w:rFonts w:ascii="Arial" w:hAnsi="Arial" w:cs="Arial"/>
            <w:bCs/>
            <w:color w:val="auto"/>
          </w:rPr>
          <w:t xml:space="preserve">«Об определении 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  </w:r>
        <w:proofErr w:type="spellStart"/>
        <w:r w:rsidR="00734FC9" w:rsidRPr="00734FC9">
          <w:rPr>
            <w:rStyle w:val="a3"/>
            <w:rFonts w:ascii="Arial" w:hAnsi="Arial" w:cs="Arial"/>
            <w:bCs/>
            <w:color w:val="auto"/>
          </w:rPr>
          <w:t>Верхнекетский</w:t>
        </w:r>
        <w:proofErr w:type="spellEnd"/>
        <w:r w:rsidR="00734FC9" w:rsidRPr="00734FC9">
          <w:rPr>
            <w:rStyle w:val="a3"/>
            <w:rFonts w:ascii="Arial" w:hAnsi="Arial" w:cs="Arial"/>
            <w:bCs/>
            <w:color w:val="auto"/>
          </w:rPr>
          <w:t xml:space="preserve"> район Томской области»</w:t>
        </w:r>
      </w:hyperlink>
      <w:r w:rsidR="00734FC9" w:rsidRPr="00734FC9">
        <w:rPr>
          <w:rFonts w:ascii="Arial" w:hAnsi="Arial" w:cs="Arial"/>
          <w:u w:val="single"/>
        </w:rPr>
        <w:t xml:space="preserve"> не поступали</w:t>
      </w:r>
      <w:r w:rsidR="00734FC9" w:rsidRPr="00734FC9">
        <w:rPr>
          <w:rFonts w:ascii="Arial" w:hAnsi="Arial" w:cs="Arial"/>
          <w:u w:val="single"/>
        </w:rPr>
        <w:t xml:space="preserve"> </w:t>
      </w:r>
      <w:proofErr w:type="gramEnd"/>
    </w:p>
    <w:p w:rsidR="0064567C" w:rsidRPr="00FD0604" w:rsidRDefault="0064567C" w:rsidP="0064567C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FD0604">
        <w:rPr>
          <w:rFonts w:ascii="Arial" w:hAnsi="Arial" w:cs="Arial"/>
        </w:rPr>
        <w:t xml:space="preserve">Предложения и замечания на проект документа стратегического планирования </w:t>
      </w:r>
      <w:proofErr w:type="spellStart"/>
      <w:r w:rsidRPr="00FD0604">
        <w:rPr>
          <w:rFonts w:ascii="Arial" w:hAnsi="Arial" w:cs="Arial"/>
        </w:rPr>
        <w:t>Верхнекетского</w:t>
      </w:r>
      <w:proofErr w:type="spellEnd"/>
      <w:r w:rsidRPr="00FD0604">
        <w:rPr>
          <w:rFonts w:ascii="Arial" w:hAnsi="Arial" w:cs="Arial"/>
        </w:rPr>
        <w:t xml:space="preserve"> района не поступали</w:t>
      </w:r>
      <w:r w:rsidRPr="00FD0604">
        <w:rPr>
          <w:rFonts w:ascii="Arial" w:hAnsi="Arial" w:cs="Arial"/>
          <w:vertAlign w:val="superscript"/>
        </w:rPr>
        <w:footnoteReference w:id="1"/>
      </w:r>
      <w:r>
        <w:rPr>
          <w:rFonts w:ascii="Arial" w:hAnsi="Arial" w:cs="Arial"/>
        </w:rPr>
        <w:t>)</w:t>
      </w:r>
    </w:p>
    <w:p w:rsidR="007B0F2F" w:rsidRDefault="007B0F2F" w:rsidP="00FD0B89">
      <w:pPr>
        <w:rPr>
          <w:rFonts w:ascii="Arial" w:hAnsi="Arial" w:cs="Arial"/>
          <w:b/>
        </w:rPr>
      </w:pPr>
    </w:p>
    <w:p w:rsidR="007B0F2F" w:rsidRPr="007B0F2F" w:rsidRDefault="007B0F2F" w:rsidP="00594D13">
      <w:pPr>
        <w:jc w:val="both"/>
        <w:rPr>
          <w:rFonts w:ascii="Arial" w:hAnsi="Arial" w:cs="Arial"/>
        </w:rPr>
      </w:pPr>
      <w:r w:rsidRPr="007B0F2F">
        <w:rPr>
          <w:rFonts w:ascii="Arial" w:hAnsi="Arial" w:cs="Arial"/>
        </w:rPr>
        <w:t>В</w:t>
      </w:r>
      <w:r w:rsidR="00DB75C0" w:rsidRPr="007B0F2F">
        <w:rPr>
          <w:rFonts w:ascii="Arial" w:hAnsi="Arial" w:cs="Arial"/>
        </w:rPr>
        <w:t>ыводы</w:t>
      </w:r>
      <w:r w:rsidRPr="007B0F2F">
        <w:rPr>
          <w:rFonts w:ascii="Arial" w:hAnsi="Arial" w:cs="Arial"/>
        </w:rPr>
        <w:t xml:space="preserve">: </w:t>
      </w:r>
      <w:r w:rsidR="00DF42D0" w:rsidRPr="00DF42D0">
        <w:rPr>
          <w:rFonts w:ascii="Arial" w:hAnsi="Arial" w:cs="Arial"/>
          <w:u w:val="single"/>
        </w:rPr>
        <w:t>ф</w:t>
      </w:r>
      <w:r w:rsidR="00594D13" w:rsidRPr="00594D13">
        <w:rPr>
          <w:rFonts w:ascii="Arial" w:hAnsi="Arial" w:cs="Arial"/>
          <w:u w:val="single"/>
        </w:rPr>
        <w:t xml:space="preserve">актов и обстоятельств, препятствующих принятию </w:t>
      </w:r>
      <w:r w:rsidR="00594D13" w:rsidRPr="00594D13">
        <w:rPr>
          <w:rFonts w:ascii="Arial" w:eastAsia="Times New Roman" w:hAnsi="Arial" w:cs="Arial"/>
          <w:color w:val="000000"/>
          <w:u w:val="single"/>
        </w:rPr>
        <w:t xml:space="preserve">проекта  постановления Администрации </w:t>
      </w:r>
      <w:proofErr w:type="spellStart"/>
      <w:r w:rsidR="00594D13" w:rsidRPr="00594D13">
        <w:rPr>
          <w:rFonts w:ascii="Arial" w:eastAsia="Times New Roman" w:hAnsi="Arial" w:cs="Arial"/>
          <w:color w:val="000000"/>
          <w:u w:val="single"/>
        </w:rPr>
        <w:t>Верхнекетского</w:t>
      </w:r>
      <w:proofErr w:type="spellEnd"/>
      <w:r w:rsidR="00594D13" w:rsidRPr="00594D13">
        <w:rPr>
          <w:rFonts w:ascii="Arial" w:eastAsia="Times New Roman" w:hAnsi="Arial" w:cs="Arial"/>
          <w:color w:val="000000"/>
          <w:u w:val="single"/>
        </w:rPr>
        <w:t xml:space="preserve"> района </w:t>
      </w:r>
      <w:hyperlink r:id="rId12" w:history="1">
        <w:r w:rsidR="00594D13" w:rsidRPr="00594D13">
          <w:rPr>
            <w:rStyle w:val="a3"/>
            <w:rFonts w:ascii="Arial" w:hAnsi="Arial" w:cs="Arial"/>
            <w:bCs/>
            <w:color w:val="auto"/>
          </w:rPr>
          <w:t xml:space="preserve">«Об определении границ территорий, прилегающих к организациям и (или)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  </w:r>
        <w:proofErr w:type="spellStart"/>
        <w:r w:rsidR="00594D13" w:rsidRPr="00594D13">
          <w:rPr>
            <w:rStyle w:val="a3"/>
            <w:rFonts w:ascii="Arial" w:hAnsi="Arial" w:cs="Arial"/>
            <w:bCs/>
            <w:color w:val="auto"/>
          </w:rPr>
          <w:t>Верхнекетский</w:t>
        </w:r>
        <w:proofErr w:type="spellEnd"/>
        <w:r w:rsidR="00594D13" w:rsidRPr="00594D13">
          <w:rPr>
            <w:rStyle w:val="a3"/>
            <w:rFonts w:ascii="Arial" w:hAnsi="Arial" w:cs="Arial"/>
            <w:bCs/>
            <w:color w:val="auto"/>
          </w:rPr>
          <w:t xml:space="preserve"> район Томской области»</w:t>
        </w:r>
      </w:hyperlink>
      <w:r w:rsidR="00594D13" w:rsidRPr="00594D13">
        <w:rPr>
          <w:rFonts w:ascii="Arial" w:hAnsi="Arial" w:cs="Arial"/>
          <w:u w:val="single"/>
        </w:rPr>
        <w:t xml:space="preserve">  не установлено</w:t>
      </w:r>
      <w:r w:rsidRPr="00594D13">
        <w:rPr>
          <w:rFonts w:ascii="Arial" w:hAnsi="Arial" w:cs="Arial"/>
          <w:u w:val="single"/>
        </w:rPr>
        <w:t>___</w:t>
      </w:r>
      <w:r w:rsidRPr="007B0F2F">
        <w:rPr>
          <w:rFonts w:ascii="Arial" w:hAnsi="Arial" w:cs="Arial"/>
        </w:rPr>
        <w:t>__________________________________________________________</w:t>
      </w:r>
    </w:p>
    <w:p w:rsidR="00B66C91" w:rsidRPr="0024546D" w:rsidRDefault="00B66C91" w:rsidP="00B66C91">
      <w:pPr>
        <w:jc w:val="center"/>
        <w:rPr>
          <w:b/>
        </w:rPr>
      </w:pPr>
      <w:r>
        <w:rPr>
          <w:rFonts w:ascii="Arial" w:hAnsi="Arial" w:cs="Arial"/>
          <w:b/>
        </w:rPr>
        <w:t xml:space="preserve"> </w:t>
      </w:r>
    </w:p>
    <w:p w:rsidR="00880180" w:rsidRDefault="00880180" w:rsidP="00B66C9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Начальник </w:t>
      </w:r>
      <w:r w:rsidRPr="007F3983">
        <w:rPr>
          <w:rFonts w:ascii="Arial" w:eastAsia="Times New Roman" w:hAnsi="Arial" w:cs="Arial"/>
          <w:color w:val="000000"/>
        </w:rPr>
        <w:t>отдела социально-экономического</w:t>
      </w:r>
    </w:p>
    <w:p w:rsidR="00B66C91" w:rsidRPr="00FD0604" w:rsidRDefault="00880180" w:rsidP="00B66C91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7F3983">
        <w:rPr>
          <w:rFonts w:ascii="Arial" w:eastAsia="Times New Roman" w:hAnsi="Arial" w:cs="Arial"/>
          <w:color w:val="000000"/>
        </w:rPr>
        <w:t xml:space="preserve">развития </w:t>
      </w:r>
      <w:r w:rsidRPr="00905BEC">
        <w:rPr>
          <w:rFonts w:ascii="Arial" w:eastAsia="Times New Roman" w:hAnsi="Arial" w:cs="Arial"/>
          <w:color w:val="000000"/>
        </w:rPr>
        <w:t xml:space="preserve">Администрации </w:t>
      </w:r>
      <w:proofErr w:type="spellStart"/>
      <w:r w:rsidRPr="007F3983">
        <w:rPr>
          <w:rFonts w:ascii="Arial" w:eastAsia="Times New Roman" w:hAnsi="Arial" w:cs="Arial"/>
          <w:color w:val="000000"/>
        </w:rPr>
        <w:t>Верхнекетского</w:t>
      </w:r>
      <w:proofErr w:type="spellEnd"/>
      <w:r w:rsidRPr="007F3983">
        <w:rPr>
          <w:rFonts w:ascii="Arial" w:eastAsia="Times New Roman" w:hAnsi="Arial" w:cs="Arial"/>
          <w:color w:val="000000"/>
        </w:rPr>
        <w:t xml:space="preserve"> района</w:t>
      </w:r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Н.А.Мискичекова</w:t>
      </w:r>
      <w:proofErr w:type="spellEnd"/>
    </w:p>
    <w:p w:rsidR="003D5502" w:rsidRPr="00B66C91" w:rsidRDefault="003D5502" w:rsidP="00B66C91">
      <w:pPr>
        <w:rPr>
          <w:rStyle w:val="FontStyle28"/>
        </w:rPr>
      </w:pPr>
    </w:p>
    <w:sectPr w:rsidR="003D5502" w:rsidRPr="00B66C91" w:rsidSect="00267D2F">
      <w:headerReference w:type="default" r:id="rId13"/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E9" w:rsidRDefault="002A59E9">
      <w:r>
        <w:separator/>
      </w:r>
    </w:p>
  </w:endnote>
  <w:endnote w:type="continuationSeparator" w:id="0">
    <w:p w:rsidR="002A59E9" w:rsidRDefault="002A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E9" w:rsidRDefault="002A59E9">
      <w:r>
        <w:separator/>
      </w:r>
    </w:p>
  </w:footnote>
  <w:footnote w:type="continuationSeparator" w:id="0">
    <w:p w:rsidR="002A59E9" w:rsidRDefault="002A59E9">
      <w:r>
        <w:continuationSeparator/>
      </w:r>
    </w:p>
  </w:footnote>
  <w:footnote w:id="1">
    <w:p w:rsidR="0064567C" w:rsidRPr="00FD0604" w:rsidRDefault="0064567C" w:rsidP="0064567C">
      <w:pPr>
        <w:pStyle w:val="ab"/>
        <w:jc w:val="both"/>
        <w:rPr>
          <w:rFonts w:ascii="Arial" w:hAnsi="Arial" w:cs="Arial"/>
        </w:rPr>
      </w:pPr>
      <w:r w:rsidRPr="00FD0604">
        <w:rPr>
          <w:rStyle w:val="ad"/>
          <w:rFonts w:ascii="Arial" w:hAnsi="Arial" w:cs="Arial"/>
        </w:rPr>
        <w:footnoteRef/>
      </w:r>
      <w:r w:rsidRPr="00FD0604">
        <w:rPr>
          <w:rFonts w:ascii="Arial" w:hAnsi="Arial" w:cs="Arial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proofErr w:type="spellStart"/>
      <w:r w:rsidRPr="00FD0604">
        <w:rPr>
          <w:rFonts w:ascii="Arial" w:hAnsi="Arial" w:cs="Arial"/>
        </w:rPr>
        <w:t>Верхнекетского</w:t>
      </w:r>
      <w:proofErr w:type="spellEnd"/>
      <w:r w:rsidRPr="00FD0604">
        <w:rPr>
          <w:rFonts w:ascii="Arial" w:hAnsi="Arial" w:cs="Arial"/>
        </w:rPr>
        <w:t xml:space="preserve"> района.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1F" w:rsidRDefault="00F73524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 w:rsidR="000B301F">
      <w:rPr>
        <w:rStyle w:val="FontStyle28"/>
      </w:rPr>
      <w:instrText>PAGE</w:instrText>
    </w:r>
    <w:r>
      <w:rPr>
        <w:rStyle w:val="FontStyle28"/>
      </w:rPr>
      <w:fldChar w:fldCharType="separate"/>
    </w:r>
    <w:r w:rsidR="00DF42D0">
      <w:rPr>
        <w:rStyle w:val="FontStyle28"/>
        <w:noProof/>
      </w:rPr>
      <w:t>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6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5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6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9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1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2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5"/>
  </w:num>
  <w:num w:numId="10">
    <w:abstractNumId w:val="20"/>
  </w:num>
  <w:num w:numId="11">
    <w:abstractNumId w:val="21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1"/>
  </w:num>
  <w:num w:numId="17">
    <w:abstractNumId w:val="14"/>
  </w:num>
  <w:num w:numId="18">
    <w:abstractNumId w:val="11"/>
  </w:num>
  <w:num w:numId="19">
    <w:abstractNumId w:val="23"/>
  </w:num>
  <w:num w:numId="20">
    <w:abstractNumId w:val="23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8"/>
  </w:num>
  <w:num w:numId="29">
    <w:abstractNumId w:val="4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41C4"/>
    <w:rsid w:val="00024849"/>
    <w:rsid w:val="00026CC6"/>
    <w:rsid w:val="0002715B"/>
    <w:rsid w:val="00027B6D"/>
    <w:rsid w:val="00031197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90C5F"/>
    <w:rsid w:val="00090E19"/>
    <w:rsid w:val="00093C3A"/>
    <w:rsid w:val="00097217"/>
    <w:rsid w:val="000A1236"/>
    <w:rsid w:val="000A4BB8"/>
    <w:rsid w:val="000A4BD1"/>
    <w:rsid w:val="000A5495"/>
    <w:rsid w:val="000A6460"/>
    <w:rsid w:val="000B0D55"/>
    <w:rsid w:val="000B178B"/>
    <w:rsid w:val="000B301F"/>
    <w:rsid w:val="000B347E"/>
    <w:rsid w:val="000B6979"/>
    <w:rsid w:val="000B7F25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162B"/>
    <w:rsid w:val="001429A4"/>
    <w:rsid w:val="00142BB9"/>
    <w:rsid w:val="00142C9E"/>
    <w:rsid w:val="00143CA7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C67"/>
    <w:rsid w:val="001E4A92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5FFF"/>
    <w:rsid w:val="00236AB0"/>
    <w:rsid w:val="00241A95"/>
    <w:rsid w:val="00242A21"/>
    <w:rsid w:val="002436D6"/>
    <w:rsid w:val="002515CD"/>
    <w:rsid w:val="002544DE"/>
    <w:rsid w:val="00257C5A"/>
    <w:rsid w:val="002622B6"/>
    <w:rsid w:val="00263886"/>
    <w:rsid w:val="0026536D"/>
    <w:rsid w:val="00267D2F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A59E9"/>
    <w:rsid w:val="002B09C5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4A86"/>
    <w:rsid w:val="0038707A"/>
    <w:rsid w:val="00390A3F"/>
    <w:rsid w:val="003930CA"/>
    <w:rsid w:val="0039316C"/>
    <w:rsid w:val="00393899"/>
    <w:rsid w:val="00393C0C"/>
    <w:rsid w:val="00396816"/>
    <w:rsid w:val="00396EF6"/>
    <w:rsid w:val="003A0BC8"/>
    <w:rsid w:val="003A27B4"/>
    <w:rsid w:val="003A2971"/>
    <w:rsid w:val="003A690E"/>
    <w:rsid w:val="003A6AB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E45"/>
    <w:rsid w:val="003D5502"/>
    <w:rsid w:val="003D7791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4529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64C9"/>
    <w:rsid w:val="004676BC"/>
    <w:rsid w:val="0047354B"/>
    <w:rsid w:val="00474ABD"/>
    <w:rsid w:val="00474DAA"/>
    <w:rsid w:val="004767B1"/>
    <w:rsid w:val="00476CC5"/>
    <w:rsid w:val="0048132F"/>
    <w:rsid w:val="00481F68"/>
    <w:rsid w:val="00485A64"/>
    <w:rsid w:val="00487AE6"/>
    <w:rsid w:val="004904B0"/>
    <w:rsid w:val="00497466"/>
    <w:rsid w:val="00497ED9"/>
    <w:rsid w:val="004A469E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5E3C"/>
    <w:rsid w:val="005926E0"/>
    <w:rsid w:val="00592F8B"/>
    <w:rsid w:val="00592FDE"/>
    <w:rsid w:val="00593A1C"/>
    <w:rsid w:val="00594BF2"/>
    <w:rsid w:val="00594D13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3D3A"/>
    <w:rsid w:val="005D4524"/>
    <w:rsid w:val="005D66B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5BF9"/>
    <w:rsid w:val="005F7B5A"/>
    <w:rsid w:val="006034B9"/>
    <w:rsid w:val="00604089"/>
    <w:rsid w:val="006142B8"/>
    <w:rsid w:val="006157D8"/>
    <w:rsid w:val="00616AEA"/>
    <w:rsid w:val="00617D4D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567C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237A"/>
    <w:rsid w:val="006838E3"/>
    <w:rsid w:val="00686C8D"/>
    <w:rsid w:val="00691A5D"/>
    <w:rsid w:val="00692042"/>
    <w:rsid w:val="006964D9"/>
    <w:rsid w:val="00696C71"/>
    <w:rsid w:val="0069722F"/>
    <w:rsid w:val="006A0074"/>
    <w:rsid w:val="006A3225"/>
    <w:rsid w:val="006A36EB"/>
    <w:rsid w:val="006A5F26"/>
    <w:rsid w:val="006B230A"/>
    <w:rsid w:val="006B50F7"/>
    <w:rsid w:val="006B60F9"/>
    <w:rsid w:val="006C385F"/>
    <w:rsid w:val="006C4537"/>
    <w:rsid w:val="006C637A"/>
    <w:rsid w:val="006D1AED"/>
    <w:rsid w:val="006D2A90"/>
    <w:rsid w:val="006D3543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34F9"/>
    <w:rsid w:val="006E623C"/>
    <w:rsid w:val="006E6E32"/>
    <w:rsid w:val="006F0619"/>
    <w:rsid w:val="006F0B2A"/>
    <w:rsid w:val="006F1889"/>
    <w:rsid w:val="006F208B"/>
    <w:rsid w:val="006F4D4C"/>
    <w:rsid w:val="006F5DD0"/>
    <w:rsid w:val="006F6153"/>
    <w:rsid w:val="00700E05"/>
    <w:rsid w:val="00702947"/>
    <w:rsid w:val="00703275"/>
    <w:rsid w:val="00705672"/>
    <w:rsid w:val="00714A0F"/>
    <w:rsid w:val="00721715"/>
    <w:rsid w:val="00721BA6"/>
    <w:rsid w:val="007233A8"/>
    <w:rsid w:val="0072433B"/>
    <w:rsid w:val="00731923"/>
    <w:rsid w:val="007323EA"/>
    <w:rsid w:val="00734FC9"/>
    <w:rsid w:val="00735DBD"/>
    <w:rsid w:val="00736285"/>
    <w:rsid w:val="00737DF2"/>
    <w:rsid w:val="00742637"/>
    <w:rsid w:val="00745160"/>
    <w:rsid w:val="007451CC"/>
    <w:rsid w:val="007459DE"/>
    <w:rsid w:val="00745FFC"/>
    <w:rsid w:val="00751C9B"/>
    <w:rsid w:val="0075253F"/>
    <w:rsid w:val="0075446F"/>
    <w:rsid w:val="0075799B"/>
    <w:rsid w:val="007611CD"/>
    <w:rsid w:val="00761CD7"/>
    <w:rsid w:val="007631C5"/>
    <w:rsid w:val="0076413E"/>
    <w:rsid w:val="007651BD"/>
    <w:rsid w:val="00771065"/>
    <w:rsid w:val="007710D4"/>
    <w:rsid w:val="007729B2"/>
    <w:rsid w:val="00774FAF"/>
    <w:rsid w:val="00781852"/>
    <w:rsid w:val="00782313"/>
    <w:rsid w:val="007832D7"/>
    <w:rsid w:val="00785AEB"/>
    <w:rsid w:val="00791AD8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0F2F"/>
    <w:rsid w:val="007B4DD8"/>
    <w:rsid w:val="007B5649"/>
    <w:rsid w:val="007B6C24"/>
    <w:rsid w:val="007B790A"/>
    <w:rsid w:val="007C19DF"/>
    <w:rsid w:val="007C2EE2"/>
    <w:rsid w:val="007C37A5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17507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028C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2706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180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E13B7"/>
    <w:rsid w:val="008E2307"/>
    <w:rsid w:val="008E2407"/>
    <w:rsid w:val="008E2A50"/>
    <w:rsid w:val="008E6095"/>
    <w:rsid w:val="008E6E11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10F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792E"/>
    <w:rsid w:val="009F0BA4"/>
    <w:rsid w:val="009F3B6F"/>
    <w:rsid w:val="009F514F"/>
    <w:rsid w:val="009F5DD2"/>
    <w:rsid w:val="00A05B40"/>
    <w:rsid w:val="00A06345"/>
    <w:rsid w:val="00A1029E"/>
    <w:rsid w:val="00A11A39"/>
    <w:rsid w:val="00A12AEC"/>
    <w:rsid w:val="00A17DC4"/>
    <w:rsid w:val="00A22E7E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24E4B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66C91"/>
    <w:rsid w:val="00B71D17"/>
    <w:rsid w:val="00B72BD1"/>
    <w:rsid w:val="00B73B7C"/>
    <w:rsid w:val="00B7416C"/>
    <w:rsid w:val="00B74EBB"/>
    <w:rsid w:val="00B77D80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4DCE"/>
    <w:rsid w:val="00BD512B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37AA5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0197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5C0"/>
    <w:rsid w:val="00DB7F63"/>
    <w:rsid w:val="00DC204A"/>
    <w:rsid w:val="00DC364F"/>
    <w:rsid w:val="00DC4F08"/>
    <w:rsid w:val="00DC629D"/>
    <w:rsid w:val="00DD226F"/>
    <w:rsid w:val="00DD3B27"/>
    <w:rsid w:val="00DD4A3D"/>
    <w:rsid w:val="00DE48EC"/>
    <w:rsid w:val="00DE4E28"/>
    <w:rsid w:val="00DE5675"/>
    <w:rsid w:val="00DE7719"/>
    <w:rsid w:val="00DF42D0"/>
    <w:rsid w:val="00DF433B"/>
    <w:rsid w:val="00DF6AA0"/>
    <w:rsid w:val="00DF6B91"/>
    <w:rsid w:val="00E015D6"/>
    <w:rsid w:val="00E01A71"/>
    <w:rsid w:val="00E112BF"/>
    <w:rsid w:val="00E1201B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41F8"/>
    <w:rsid w:val="00E771EE"/>
    <w:rsid w:val="00E8198B"/>
    <w:rsid w:val="00E81CC2"/>
    <w:rsid w:val="00E86AFD"/>
    <w:rsid w:val="00E87D06"/>
    <w:rsid w:val="00E9179D"/>
    <w:rsid w:val="00E931C4"/>
    <w:rsid w:val="00EA1F4F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0DA7"/>
    <w:rsid w:val="00EC33CB"/>
    <w:rsid w:val="00EC40FA"/>
    <w:rsid w:val="00EC787F"/>
    <w:rsid w:val="00ED60F6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25FE"/>
    <w:rsid w:val="00F643AA"/>
    <w:rsid w:val="00F654A7"/>
    <w:rsid w:val="00F654C7"/>
    <w:rsid w:val="00F73524"/>
    <w:rsid w:val="00F73D35"/>
    <w:rsid w:val="00F74BA8"/>
    <w:rsid w:val="00F75AAC"/>
    <w:rsid w:val="00F8340A"/>
    <w:rsid w:val="00F8412B"/>
    <w:rsid w:val="00F85481"/>
    <w:rsid w:val="00F85CBE"/>
    <w:rsid w:val="00F9189B"/>
    <w:rsid w:val="00F93334"/>
    <w:rsid w:val="00F95A4F"/>
    <w:rsid w:val="00FA2916"/>
    <w:rsid w:val="00FA2C73"/>
    <w:rsid w:val="00FA6052"/>
    <w:rsid w:val="00FA706E"/>
    <w:rsid w:val="00FA70D4"/>
    <w:rsid w:val="00FA7B89"/>
    <w:rsid w:val="00FB38E3"/>
    <w:rsid w:val="00FB4BA8"/>
    <w:rsid w:val="00FB580A"/>
    <w:rsid w:val="00FB5C76"/>
    <w:rsid w:val="00FB70D7"/>
    <w:rsid w:val="00FC763A"/>
    <w:rsid w:val="00FC7965"/>
    <w:rsid w:val="00FD0B89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C4FDC"/>
  </w:style>
  <w:style w:type="paragraph" w:customStyle="1" w:styleId="Style2">
    <w:name w:val="Style2"/>
    <w:basedOn w:val="a"/>
    <w:uiPriority w:val="99"/>
    <w:rsid w:val="002C4FDC"/>
    <w:pPr>
      <w:jc w:val="right"/>
    </w:pPr>
  </w:style>
  <w:style w:type="paragraph" w:customStyle="1" w:styleId="Style3">
    <w:name w:val="Style3"/>
    <w:basedOn w:val="a"/>
    <w:uiPriority w:val="99"/>
    <w:rsid w:val="002C4FDC"/>
  </w:style>
  <w:style w:type="paragraph" w:customStyle="1" w:styleId="Style4">
    <w:name w:val="Style4"/>
    <w:basedOn w:val="a"/>
    <w:uiPriority w:val="99"/>
    <w:rsid w:val="002C4FDC"/>
  </w:style>
  <w:style w:type="paragraph" w:customStyle="1" w:styleId="Style5">
    <w:name w:val="Style5"/>
    <w:basedOn w:val="a"/>
    <w:uiPriority w:val="99"/>
    <w:rsid w:val="002C4FDC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2C4FDC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2C4FDC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2C4FDC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rsid w:val="002C4FDC"/>
    <w:pPr>
      <w:spacing w:line="252" w:lineRule="exact"/>
    </w:pPr>
  </w:style>
  <w:style w:type="paragraph" w:customStyle="1" w:styleId="Style10">
    <w:name w:val="Style10"/>
    <w:basedOn w:val="a"/>
    <w:uiPriority w:val="99"/>
    <w:rsid w:val="002C4FDC"/>
  </w:style>
  <w:style w:type="paragraph" w:customStyle="1" w:styleId="Style11">
    <w:name w:val="Style11"/>
    <w:basedOn w:val="a"/>
    <w:uiPriority w:val="99"/>
    <w:rsid w:val="002C4FDC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rsid w:val="002C4FDC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  <w:rsid w:val="002C4FDC"/>
  </w:style>
  <w:style w:type="paragraph" w:customStyle="1" w:styleId="Style14">
    <w:name w:val="Style14"/>
    <w:basedOn w:val="a"/>
    <w:uiPriority w:val="99"/>
    <w:rsid w:val="002C4FDC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rsid w:val="002C4FDC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  <w:rsid w:val="002C4FDC"/>
  </w:style>
  <w:style w:type="paragraph" w:customStyle="1" w:styleId="Style17">
    <w:name w:val="Style17"/>
    <w:basedOn w:val="a"/>
    <w:uiPriority w:val="99"/>
    <w:rsid w:val="002C4FDC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rsid w:val="002C4FDC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  <w:rsid w:val="002C4FDC"/>
  </w:style>
  <w:style w:type="paragraph" w:customStyle="1" w:styleId="Style20">
    <w:name w:val="Style20"/>
    <w:basedOn w:val="a"/>
    <w:uiPriority w:val="99"/>
    <w:rsid w:val="002C4FDC"/>
  </w:style>
  <w:style w:type="paragraph" w:customStyle="1" w:styleId="Style21">
    <w:name w:val="Style21"/>
    <w:basedOn w:val="a"/>
    <w:uiPriority w:val="99"/>
    <w:rsid w:val="002C4FDC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rsid w:val="002C4FDC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rsid w:val="002C4FDC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  <w:rsid w:val="002C4FDC"/>
  </w:style>
  <w:style w:type="character" w:customStyle="1" w:styleId="FontStyle26">
    <w:name w:val="Font Style26"/>
    <w:basedOn w:val="a0"/>
    <w:uiPriority w:val="99"/>
    <w:rsid w:val="002C4FDC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C4FD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C4FDC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2C4FD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2C4FDC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sid w:val="002C4FD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C4FDC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sid w:val="002C4FDC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</w:rPr>
  </w:style>
  <w:style w:type="character" w:customStyle="1" w:styleId="aa">
    <w:name w:val="Верхний колонтитул Знак"/>
    <w:basedOn w:val="a0"/>
    <w:link w:val="a9"/>
    <w:rsid w:val="001129F4"/>
    <w:rPr>
      <w:rFonts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customStyle="1" w:styleId="ConsPlusTitle">
    <w:name w:val="ConsPlusTitle"/>
    <w:rsid w:val="00B66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0">
    <w:name w:val="Обычный2"/>
    <w:link w:val="22"/>
    <w:rsid w:val="00B66C91"/>
    <w:pPr>
      <w:widowControl w:val="0"/>
      <w:spacing w:after="0" w:line="240" w:lineRule="auto"/>
    </w:pPr>
    <w:rPr>
      <w:rFonts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0"/>
    <w:rsid w:val="00B66C91"/>
    <w:rPr>
      <w:rFonts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semiHidden/>
    <w:rsid w:val="00B66C91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B66C91"/>
    <w:rPr>
      <w:rFonts w:ascii="Calibri" w:eastAsia="Times New Roman" w:hAnsi="Calibri" w:cs="Times New Roman"/>
      <w:sz w:val="20"/>
      <w:szCs w:val="20"/>
      <w:lang w:eastAsia="en-US"/>
    </w:rPr>
  </w:style>
  <w:style w:type="character" w:styleId="ad">
    <w:name w:val="footnote reference"/>
    <w:rsid w:val="00B66C91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B66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6C91"/>
    <w:rPr>
      <w:rFonts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7D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ktadm.ru/files/norm_dok_21/administration/%D0%9F%D0%BE%D1%81%D1%82%D0%B0%D0%BD%D0%BE%D0%B2%D0%BB%D0%B5%D0%BD%D0%B8%D0%B5%20%D0%BF%D0%BE%20%D0%B3%D1%80%D0%B0%D0%BD%D0%B8%D1%86%D0%B0%D0%BC2.%20doc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tadm.ru/files/norm_dok_21/administration/%D0%9F%D0%BE%D1%81%D1%82%D0%B0%D0%BD%D0%BE%D0%B2%D0%BB%D0%B5%D0%BD%D0%B8%D0%B5%20%D0%BF%D0%BE%20%D0%B3%D1%80%D0%B0%D0%BD%D0%B8%D1%86%D0%B0%D0%BC2.%20doc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kt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tadm.ru/files/norm_dok_21/administration/%D0%9F%D0%BE%D1%81%D1%82%D0%B0%D0%BD%D0%BE%D0%B2%D0%BB%D0%B5%D0%BD%D0%B8%D0%B5%20%D0%BF%D0%BE%20%D0%B3%D1%80%D0%B0%D0%BD%D0%B8%D1%86%D0%B0%D0%BC2.%20doc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2210-D7EE-485C-92F2-FCF4A3D8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Наталья Ефимова</cp:lastModifiedBy>
  <cp:revision>14</cp:revision>
  <cp:lastPrinted>2021-10-18T07:33:00Z</cp:lastPrinted>
  <dcterms:created xsi:type="dcterms:W3CDTF">2021-08-10T01:50:00Z</dcterms:created>
  <dcterms:modified xsi:type="dcterms:W3CDTF">2021-10-18T09:13:00Z</dcterms:modified>
</cp:coreProperties>
</file>